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9147" w14:textId="77777777" w:rsidR="00372D68" w:rsidRPr="00CE1E53" w:rsidRDefault="00372D68" w:rsidP="00372D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1E53">
        <w:rPr>
          <w:b/>
          <w:bCs/>
          <w:sz w:val="28"/>
          <w:szCs w:val="28"/>
        </w:rPr>
        <w:t>PANSİYONA GETİRİLEBİLECEK MALZEMELER LİSTESİ</w:t>
      </w:r>
    </w:p>
    <w:p w14:paraId="096022EB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Spor Ayakkabısı</w:t>
      </w:r>
    </w:p>
    <w:p w14:paraId="482847D8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Okul Ayakkabısı</w:t>
      </w:r>
    </w:p>
    <w:p w14:paraId="4C590555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Oda Terliği</w:t>
      </w:r>
    </w:p>
    <w:p w14:paraId="0E2E5BE2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Banyo Terliği ( Önü Açık Plastik Terlik Olacak)</w:t>
      </w:r>
    </w:p>
    <w:p w14:paraId="2387A3F3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Şampuan ve sıvı sabun</w:t>
      </w:r>
    </w:p>
    <w:p w14:paraId="25A9799F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 xml:space="preserve">Banyo Sabunu (Muhafaza Kutulu) </w:t>
      </w:r>
    </w:p>
    <w:p w14:paraId="71AB8227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Kişisel Bakım Malzemeleri</w:t>
      </w:r>
    </w:p>
    <w:p w14:paraId="5BAD179D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Elbise Askısı(En Az 6 Adet)</w:t>
      </w:r>
    </w:p>
    <w:p w14:paraId="1A6FCF35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Gerektiği Kadar İç Çamaşırı</w:t>
      </w:r>
    </w:p>
    <w:p w14:paraId="4E6CF0AE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Dikiş İğnesi-İplik ( Muhafazalı Kutu İçerisinde Olacak)</w:t>
      </w:r>
    </w:p>
    <w:p w14:paraId="445A278A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El Havlusu – Banyo Havlusu veya Bornoz</w:t>
      </w:r>
    </w:p>
    <w:p w14:paraId="51ABBB4A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Pijama Takımı</w:t>
      </w:r>
    </w:p>
    <w:p w14:paraId="443CDDC6" w14:textId="77777777" w:rsidR="00372D68" w:rsidRPr="00CE1E53" w:rsidRDefault="00372D68" w:rsidP="00372D6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Çamaşır Torbası</w:t>
      </w:r>
    </w:p>
    <w:p w14:paraId="6E14D13D" w14:textId="77777777" w:rsidR="00372D68" w:rsidRPr="00CE1E53" w:rsidRDefault="00372D68" w:rsidP="00372D68">
      <w:pPr>
        <w:jc w:val="both"/>
        <w:rPr>
          <w:b/>
          <w:bCs/>
        </w:rPr>
      </w:pPr>
      <w:r w:rsidRPr="00CE1E53">
        <w:rPr>
          <w:b/>
          <w:bCs/>
        </w:rPr>
        <w:t>NOT: YURDA GİRİŞTE VE SONRASINDA MALZEMELER KONTROL EDİLECEKTİR. YASAL OLMAYAN, ÖĞRENCİ SAĞLIĞINA ZARARLI, İŞ SAĞLIĞI VE GÜVENLİĞİ AÇISINDAN UYGUN OLMAYAN MALZEMELER İLE MAKYAJ MALZEMELERİ ALINMAYACAKTIR. UYMAYANLAR HAKKINDA GEREKLİ İŞLEMLER YAPILACAKTIR.</w:t>
      </w:r>
    </w:p>
    <w:p w14:paraId="2FAC08F9" w14:textId="77777777" w:rsidR="00372D68" w:rsidRDefault="00372D68" w:rsidP="00372D68">
      <w:r>
        <w:t xml:space="preserve"> </w:t>
      </w:r>
    </w:p>
    <w:p w14:paraId="75E0FD03" w14:textId="77777777" w:rsidR="00372D68" w:rsidRPr="00CE1E53" w:rsidRDefault="00372D68" w:rsidP="00372D68">
      <w:pPr>
        <w:ind w:firstLine="708"/>
        <w:rPr>
          <w:b/>
          <w:bCs/>
          <w:sz w:val="28"/>
          <w:szCs w:val="28"/>
        </w:rPr>
      </w:pPr>
      <w:r w:rsidRPr="00CE1E53">
        <w:rPr>
          <w:b/>
          <w:bCs/>
          <w:sz w:val="28"/>
          <w:szCs w:val="28"/>
        </w:rPr>
        <w:t>Öğrenci</w:t>
      </w:r>
      <w:r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ab/>
        <w:t>Veli</w:t>
      </w:r>
    </w:p>
    <w:p w14:paraId="53576402" w14:textId="77777777" w:rsidR="00372D68" w:rsidRDefault="00372D68" w:rsidP="00372D68"/>
    <w:p w14:paraId="5AA48DBF" w14:textId="77777777" w:rsidR="00372D68" w:rsidRPr="00372D68" w:rsidRDefault="00372D68" w:rsidP="00372D68">
      <w:pPr>
        <w:ind w:firstLine="708"/>
        <w:rPr>
          <w:b/>
          <w:bCs/>
          <w:sz w:val="28"/>
          <w:szCs w:val="28"/>
        </w:rPr>
      </w:pPr>
      <w:r w:rsidRPr="00372D68">
        <w:rPr>
          <w:b/>
          <w:bCs/>
          <w:sz w:val="28"/>
          <w:szCs w:val="28"/>
        </w:rPr>
        <w:t>Adı Soyadı:</w:t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  <w:t>Adı Soyadı:</w:t>
      </w:r>
    </w:p>
    <w:p w14:paraId="75DEBD3D" w14:textId="77777777" w:rsidR="00372D68" w:rsidRPr="00372D68" w:rsidRDefault="00372D68" w:rsidP="00372D68">
      <w:pPr>
        <w:ind w:firstLine="708"/>
        <w:rPr>
          <w:b/>
          <w:bCs/>
          <w:sz w:val="28"/>
          <w:szCs w:val="28"/>
        </w:rPr>
      </w:pPr>
      <w:r w:rsidRPr="00372D68">
        <w:rPr>
          <w:b/>
          <w:bCs/>
          <w:sz w:val="28"/>
          <w:szCs w:val="28"/>
        </w:rPr>
        <w:t>İmza:</w:t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</w:r>
      <w:r w:rsidRPr="00372D68">
        <w:rPr>
          <w:b/>
          <w:bCs/>
          <w:sz w:val="28"/>
          <w:szCs w:val="28"/>
        </w:rPr>
        <w:tab/>
        <w:t>İmza:</w:t>
      </w:r>
    </w:p>
    <w:p w14:paraId="7D0EB9BA" w14:textId="77777777" w:rsidR="00372D68" w:rsidRPr="00372D68" w:rsidRDefault="00372D68" w:rsidP="00372D68">
      <w:pPr>
        <w:rPr>
          <w:b/>
          <w:bCs/>
          <w:sz w:val="28"/>
          <w:szCs w:val="28"/>
        </w:rPr>
      </w:pPr>
    </w:p>
    <w:p w14:paraId="38F81C6B" w14:textId="77777777" w:rsidR="00372D68" w:rsidRDefault="00372D68" w:rsidP="00372D68"/>
    <w:p w14:paraId="2166F47D" w14:textId="77777777" w:rsidR="00372D68" w:rsidRDefault="00372D68" w:rsidP="00372D68"/>
    <w:p w14:paraId="05BE1B0F" w14:textId="77777777" w:rsidR="00372D68" w:rsidRDefault="00372D68" w:rsidP="00372D68"/>
    <w:p w14:paraId="4A1BDA57" w14:textId="77777777" w:rsidR="00566F79" w:rsidRDefault="00566F79"/>
    <w:sectPr w:rsidR="00566F79" w:rsidSect="00CE1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B0"/>
      </v:shape>
    </w:pict>
  </w:numPicBullet>
  <w:abstractNum w:abstractNumId="0" w15:restartNumberingAfterBreak="0">
    <w:nsid w:val="38E909B6"/>
    <w:multiLevelType w:val="hybridMultilevel"/>
    <w:tmpl w:val="83F491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B"/>
    <w:rsid w:val="00372D68"/>
    <w:rsid w:val="00473E32"/>
    <w:rsid w:val="00566F79"/>
    <w:rsid w:val="00815E4B"/>
    <w:rsid w:val="009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1929"/>
  <w15:chartTrackingRefBased/>
  <w15:docId w15:val="{10874C90-60D9-4CFF-9888-9F68324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KodLab</cp:lastModifiedBy>
  <cp:revision>2</cp:revision>
  <dcterms:created xsi:type="dcterms:W3CDTF">2023-06-20T11:58:00Z</dcterms:created>
  <dcterms:modified xsi:type="dcterms:W3CDTF">2023-06-20T11:58:00Z</dcterms:modified>
</cp:coreProperties>
</file>